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9A3A" w14:textId="77777777" w:rsidR="00435933" w:rsidRDefault="00435933" w:rsidP="00435933">
      <w:pPr>
        <w:jc w:val="center"/>
      </w:pPr>
      <w:r>
        <w:t>Greenwood Area Library Board Annual Meeting Agenda</w:t>
      </w:r>
    </w:p>
    <w:p w14:paraId="2F2A9197" w14:textId="30DE30BC" w:rsidR="00435933" w:rsidRDefault="00E640F7" w:rsidP="00435933">
      <w:pPr>
        <w:jc w:val="center"/>
      </w:pPr>
      <w:r>
        <w:t>April 20th</w:t>
      </w:r>
      <w:r w:rsidR="00435933">
        <w:t xml:space="preserve">, </w:t>
      </w:r>
      <w:proofErr w:type="gramStart"/>
      <w:r w:rsidR="00435933">
        <w:t>2023</w:t>
      </w:r>
      <w:proofErr w:type="gramEnd"/>
      <w:r w:rsidR="00435933">
        <w:t xml:space="preserve"> at 8 a.m. Greenwood Area Library</w:t>
      </w:r>
    </w:p>
    <w:p w14:paraId="0F2024B3" w14:textId="77777777" w:rsidR="00435933" w:rsidRDefault="00435933" w:rsidP="00435933">
      <w:pPr>
        <w:jc w:val="center"/>
      </w:pPr>
    </w:p>
    <w:p w14:paraId="5F2CAE82" w14:textId="77777777" w:rsidR="00435933" w:rsidRDefault="00435933" w:rsidP="00435933">
      <w:pPr>
        <w:jc w:val="center"/>
      </w:pPr>
    </w:p>
    <w:p w14:paraId="502F9601" w14:textId="77777777" w:rsidR="00435933" w:rsidRDefault="00435933" w:rsidP="00435933">
      <w:pPr>
        <w:jc w:val="center"/>
      </w:pPr>
    </w:p>
    <w:p w14:paraId="4C9A89F7" w14:textId="57F038E3" w:rsidR="00435933" w:rsidRDefault="00435933" w:rsidP="00435933">
      <w:pPr>
        <w:pStyle w:val="ListParagraph"/>
        <w:numPr>
          <w:ilvl w:val="0"/>
          <w:numId w:val="1"/>
        </w:numPr>
      </w:pPr>
      <w:r>
        <w:t>Call meeting to Order</w:t>
      </w:r>
      <w:r w:rsidR="007E71B2">
        <w:t xml:space="preserve"> 8:02am by President Joe Green. Members present: Sylvia Weaver, Cheri Lenz, </w:t>
      </w:r>
      <w:r w:rsidR="00760C10">
        <w:t xml:space="preserve">Joe Green, </w:t>
      </w:r>
      <w:proofErr w:type="spellStart"/>
      <w:r w:rsidR="00760C10">
        <w:t>Jereld</w:t>
      </w:r>
      <w:proofErr w:type="spellEnd"/>
      <w:r w:rsidR="00760C10">
        <w:t xml:space="preserve"> Block, Barb Ashbeck, Amber </w:t>
      </w:r>
      <w:proofErr w:type="gramStart"/>
      <w:r w:rsidR="00760C10">
        <w:t>Brill</w:t>
      </w:r>
      <w:proofErr w:type="gramEnd"/>
      <w:r w:rsidR="00760C10">
        <w:t xml:space="preserve"> and Special Guest</w:t>
      </w:r>
      <w:r w:rsidR="00510F4F">
        <w:t xml:space="preserve"> Deanna Jordan.</w:t>
      </w:r>
    </w:p>
    <w:p w14:paraId="5FABAE42" w14:textId="7ED907E7" w:rsidR="00435933" w:rsidRDefault="00435933" w:rsidP="00435933">
      <w:pPr>
        <w:pStyle w:val="ListParagraph"/>
        <w:numPr>
          <w:ilvl w:val="0"/>
          <w:numId w:val="1"/>
        </w:numPr>
      </w:pPr>
      <w:r w:rsidRPr="002A4874">
        <w:rPr>
          <w:color w:val="FF0000"/>
        </w:rPr>
        <w:t xml:space="preserve">Action Item: </w:t>
      </w:r>
      <w:r>
        <w:t>Approval of minutes for March 16th.</w:t>
      </w:r>
      <w:r w:rsidR="00510F4F">
        <w:t xml:space="preserve"> Motion to approve by Sylvia. Seconded by Barb</w:t>
      </w:r>
      <w:r w:rsidR="00FA05FF">
        <w:t xml:space="preserve">. All </w:t>
      </w:r>
      <w:proofErr w:type="spellStart"/>
      <w:r w:rsidR="00FA05FF">
        <w:t>ayed</w:t>
      </w:r>
      <w:proofErr w:type="spellEnd"/>
      <w:r w:rsidR="00FA05FF">
        <w:t>. Motion Carried.</w:t>
      </w:r>
    </w:p>
    <w:p w14:paraId="5848F889" w14:textId="57F58B78" w:rsidR="00435933" w:rsidRDefault="00435933" w:rsidP="00435933">
      <w:pPr>
        <w:pStyle w:val="ListParagraph"/>
        <w:numPr>
          <w:ilvl w:val="0"/>
          <w:numId w:val="1"/>
        </w:numPr>
        <w:rPr>
          <w:u w:val="single"/>
        </w:rPr>
      </w:pPr>
      <w:r w:rsidRPr="00813EE8">
        <w:rPr>
          <w:u w:val="single"/>
        </w:rPr>
        <w:t>Director’s Report</w:t>
      </w:r>
      <w:r>
        <w:rPr>
          <w:u w:val="single"/>
        </w:rPr>
        <w:t>:</w:t>
      </w:r>
      <w:r w:rsidR="00FA05FF">
        <w:rPr>
          <w:u w:val="single"/>
        </w:rPr>
        <w:t xml:space="preserve"> </w:t>
      </w:r>
      <w:r w:rsidR="00FA05FF">
        <w:t>Amber changed FEB to March on circulation</w:t>
      </w:r>
      <w:r w:rsidR="009100F0">
        <w:t xml:space="preserve"> mistake.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24"/>
        <w:gridCol w:w="2071"/>
        <w:gridCol w:w="5035"/>
      </w:tblGrid>
      <w:tr w:rsidR="00435933" w:rsidRPr="00664B10" w14:paraId="2A318A94" w14:textId="77777777" w:rsidTr="00A5732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8274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Circulation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24605816" w14:textId="791F1CF3" w:rsidR="00435933" w:rsidRPr="00664B10" w:rsidRDefault="009100F0" w:rsidP="00A573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Mar</w:t>
            </w:r>
            <w:r w:rsidR="00435933" w:rsidRPr="00582D8F">
              <w:rPr>
                <w:rFonts w:cstheme="minorHAnsi"/>
                <w:b/>
                <w:bCs/>
              </w:rPr>
              <w:t>=</w:t>
            </w:r>
            <w:r w:rsidR="009F2694">
              <w:rPr>
                <w:rFonts w:cstheme="minorHAnsi"/>
                <w:b/>
                <w:bCs/>
              </w:rPr>
              <w:t xml:space="preserve"> </w:t>
            </w:r>
            <w:r w:rsidR="009F2694">
              <w:rPr>
                <w:rFonts w:cstheme="minorHAnsi"/>
              </w:rPr>
              <w:t>1565/</w:t>
            </w:r>
            <w:r w:rsidR="00435933" w:rsidRPr="00285448">
              <w:rPr>
                <w:rFonts w:cstheme="minorHAnsi"/>
              </w:rPr>
              <w:t>LY</w:t>
            </w:r>
            <w:r w:rsidR="00066224">
              <w:rPr>
                <w:rFonts w:cstheme="minorHAnsi"/>
              </w:rPr>
              <w:t>-236</w:t>
            </w:r>
          </w:p>
        </w:tc>
        <w:tc>
          <w:tcPr>
            <w:tcW w:w="5035" w:type="dxa"/>
          </w:tcPr>
          <w:p w14:paraId="1F200376" w14:textId="77777777" w:rsidR="00435933" w:rsidRPr="00664B10" w:rsidRDefault="00435933" w:rsidP="00A5732A">
            <w:pPr>
              <w:rPr>
                <w:rFonts w:cstheme="minorHAnsi"/>
                <w:u w:val="single"/>
              </w:rPr>
            </w:pPr>
          </w:p>
        </w:tc>
      </w:tr>
      <w:tr w:rsidR="00435933" w:rsidRPr="00664B10" w14:paraId="060C466A" w14:textId="77777777" w:rsidTr="00A5732A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18E5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</w:tcBorders>
          </w:tcPr>
          <w:p w14:paraId="512DEDD2" w14:textId="77777777" w:rsidR="00435933" w:rsidRPr="00664B10" w:rsidRDefault="00435933" w:rsidP="00A5732A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6A0968F4" w14:textId="1290D75D" w:rsidR="00435933" w:rsidRPr="00664B10" w:rsidRDefault="00435933" w:rsidP="00A5732A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</w:rPr>
              <w:t>YTD</w:t>
            </w:r>
            <w:r w:rsidR="0060360C">
              <w:rPr>
                <w:rFonts w:cstheme="minorHAnsi"/>
              </w:rPr>
              <w:t>=</w:t>
            </w:r>
            <w:r w:rsidRPr="00582D8F">
              <w:rPr>
                <w:rFonts w:cstheme="minorHAnsi"/>
              </w:rPr>
              <w:t xml:space="preserve"> </w:t>
            </w:r>
            <w:r w:rsidR="0060360C">
              <w:rPr>
                <w:rFonts w:cstheme="minorHAnsi"/>
              </w:rPr>
              <w:t>4967/</w:t>
            </w:r>
            <w:r w:rsidR="0041646E">
              <w:rPr>
                <w:rFonts w:cstheme="minorHAnsi"/>
              </w:rPr>
              <w:t>+</w:t>
            </w:r>
            <w:r w:rsidR="003219F4">
              <w:rPr>
                <w:rFonts w:cstheme="minorHAnsi"/>
              </w:rPr>
              <w:t>0</w:t>
            </w:r>
            <w:r>
              <w:rPr>
                <w:rFonts w:cstheme="minorHAnsi"/>
              </w:rPr>
              <w:t>LY</w:t>
            </w:r>
          </w:p>
        </w:tc>
      </w:tr>
      <w:tr w:rsidR="00435933" w:rsidRPr="00664B10" w14:paraId="7098CA44" w14:textId="77777777" w:rsidTr="00A5732A"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07F5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E Circ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</w:tcBorders>
          </w:tcPr>
          <w:p w14:paraId="3C9C055D" w14:textId="0C79446B" w:rsidR="00435933" w:rsidRPr="00664B10" w:rsidRDefault="009100F0" w:rsidP="00A5732A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  <w:b/>
                <w:bCs/>
              </w:rPr>
              <w:t>Mar</w:t>
            </w:r>
            <w:r w:rsidR="00435933" w:rsidRPr="00582D8F">
              <w:rPr>
                <w:rFonts w:cstheme="minorHAnsi"/>
                <w:b/>
                <w:bCs/>
              </w:rPr>
              <w:t>=</w:t>
            </w:r>
            <w:r w:rsidR="00435933">
              <w:rPr>
                <w:rFonts w:cstheme="minorHAnsi"/>
              </w:rPr>
              <w:t xml:space="preserve"> </w:t>
            </w:r>
            <w:r w:rsidR="0060360C">
              <w:rPr>
                <w:rFonts w:cstheme="minorHAnsi"/>
              </w:rPr>
              <w:t>603/</w:t>
            </w:r>
            <w:r w:rsidR="0065159B">
              <w:rPr>
                <w:rFonts w:cstheme="minorHAnsi"/>
              </w:rPr>
              <w:t>+167</w:t>
            </w:r>
            <w:r w:rsidR="00435933">
              <w:rPr>
                <w:rFonts w:cstheme="minorHAnsi"/>
              </w:rPr>
              <w:t>LY</w:t>
            </w:r>
          </w:p>
        </w:tc>
        <w:tc>
          <w:tcPr>
            <w:tcW w:w="5035" w:type="dxa"/>
          </w:tcPr>
          <w:p w14:paraId="4886A5F0" w14:textId="77777777" w:rsidR="00435933" w:rsidRPr="00664B10" w:rsidRDefault="00435933" w:rsidP="00A5732A">
            <w:pPr>
              <w:rPr>
                <w:rFonts w:cstheme="minorHAnsi"/>
                <w:u w:val="single"/>
              </w:rPr>
            </w:pPr>
          </w:p>
        </w:tc>
      </w:tr>
      <w:tr w:rsidR="00435933" w:rsidRPr="00664B10" w14:paraId="48981201" w14:textId="77777777" w:rsidTr="00A5732A">
        <w:trPr>
          <w:trHeight w:val="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89FD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E8F58" w14:textId="77777777" w:rsidR="00435933" w:rsidRPr="00664B10" w:rsidRDefault="00435933" w:rsidP="00A5732A">
            <w:pPr>
              <w:rPr>
                <w:rFonts w:cstheme="minorHAnsi"/>
                <w:u w:val="single"/>
              </w:rPr>
            </w:pPr>
          </w:p>
        </w:tc>
        <w:tc>
          <w:tcPr>
            <w:tcW w:w="5035" w:type="dxa"/>
          </w:tcPr>
          <w:p w14:paraId="0B4DF40B" w14:textId="3281F6D1" w:rsidR="00435933" w:rsidRPr="00664B10" w:rsidRDefault="00435933" w:rsidP="00A5732A">
            <w:pPr>
              <w:rPr>
                <w:rFonts w:cstheme="minorHAnsi"/>
                <w:u w:val="single"/>
              </w:rPr>
            </w:pPr>
            <w:r w:rsidRPr="00582D8F">
              <w:rPr>
                <w:rFonts w:cstheme="minorHAnsi"/>
                <w:u w:val="single"/>
              </w:rPr>
              <w:t>YTD</w:t>
            </w:r>
            <w:r w:rsidR="00FF752B">
              <w:rPr>
                <w:rFonts w:cstheme="minorHAnsi"/>
                <w:u w:val="single"/>
              </w:rPr>
              <w:t>=</w:t>
            </w:r>
            <w:r w:rsidRPr="00582D8F">
              <w:rPr>
                <w:rFonts w:cstheme="minorHAnsi"/>
                <w:u w:val="single"/>
              </w:rPr>
              <w:t xml:space="preserve"> </w:t>
            </w:r>
            <w:r w:rsidR="00FF752B">
              <w:rPr>
                <w:rFonts w:cstheme="minorHAnsi"/>
                <w:u w:val="single"/>
              </w:rPr>
              <w:t>1769/</w:t>
            </w:r>
            <w:r w:rsidR="00D909C0">
              <w:rPr>
                <w:rFonts w:cstheme="minorHAnsi"/>
                <w:u w:val="single"/>
              </w:rPr>
              <w:t>+702</w:t>
            </w:r>
            <w:r>
              <w:rPr>
                <w:rFonts w:cstheme="minorHAnsi"/>
                <w:u w:val="single"/>
              </w:rPr>
              <w:t>LY</w:t>
            </w:r>
          </w:p>
        </w:tc>
      </w:tr>
    </w:tbl>
    <w:p w14:paraId="0CF77932" w14:textId="77777777" w:rsidR="00435933" w:rsidRDefault="00435933" w:rsidP="00435933">
      <w:pPr>
        <w:pStyle w:val="ListParagraph"/>
        <w:rPr>
          <w:u w:val="single"/>
        </w:rPr>
      </w:pPr>
    </w:p>
    <w:p w14:paraId="0CF13BEC" w14:textId="1F52E6FF" w:rsidR="00435933" w:rsidRDefault="00435933" w:rsidP="00435933">
      <w:pPr>
        <w:pStyle w:val="ListParagraph"/>
        <w:rPr>
          <w:u w:val="single"/>
        </w:rPr>
      </w:pPr>
      <w:r>
        <w:rPr>
          <w:u w:val="single"/>
        </w:rPr>
        <w:t xml:space="preserve">Savings balance before </w:t>
      </w:r>
      <w:r w:rsidR="0083398C">
        <w:rPr>
          <w:u w:val="single"/>
        </w:rPr>
        <w:t>April</w:t>
      </w:r>
      <w:r>
        <w:rPr>
          <w:u w:val="single"/>
        </w:rPr>
        <w:t xml:space="preserve"> payroll</w:t>
      </w:r>
    </w:p>
    <w:tbl>
      <w:tblPr>
        <w:tblStyle w:val="TableGrid"/>
        <w:tblpPr w:leftFromText="180" w:rightFromText="180" w:vertAnchor="text" w:horzAnchor="margin" w:tblpXSpec="right" w:tblpY="88"/>
        <w:tblOverlap w:val="never"/>
        <w:tblW w:w="0" w:type="auto"/>
        <w:tblLook w:val="04A0" w:firstRow="1" w:lastRow="0" w:firstColumn="1" w:lastColumn="0" w:noHBand="0" w:noVBand="1"/>
      </w:tblPr>
      <w:tblGrid>
        <w:gridCol w:w="4495"/>
        <w:gridCol w:w="4135"/>
      </w:tblGrid>
      <w:tr w:rsidR="00435933" w:rsidRPr="00664B10" w14:paraId="2EE81664" w14:textId="77777777" w:rsidTr="00A5732A">
        <w:tc>
          <w:tcPr>
            <w:tcW w:w="4495" w:type="dxa"/>
          </w:tcPr>
          <w:p w14:paraId="1D948E86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Forward Financial Account Balances</w:t>
            </w:r>
          </w:p>
        </w:tc>
        <w:tc>
          <w:tcPr>
            <w:tcW w:w="4135" w:type="dxa"/>
          </w:tcPr>
          <w:p w14:paraId="672C7096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  <w:r w:rsidRPr="00664B10">
              <w:rPr>
                <w:rFonts w:cstheme="minorHAnsi"/>
                <w:b/>
                <w:bCs/>
                <w:u w:val="single"/>
              </w:rPr>
              <w:t>State of WI Account Balances</w:t>
            </w:r>
          </w:p>
        </w:tc>
      </w:tr>
      <w:tr w:rsidR="00435933" w:rsidRPr="00664B10" w14:paraId="2CFE3A21" w14:textId="77777777" w:rsidTr="00A5732A">
        <w:tc>
          <w:tcPr>
            <w:tcW w:w="4495" w:type="dxa"/>
          </w:tcPr>
          <w:p w14:paraId="18AFC363" w14:textId="5BEE9A26" w:rsidR="00435933" w:rsidRPr="00664B10" w:rsidRDefault="00435933" w:rsidP="00A5732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Savings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BF7AFD">
              <w:rPr>
                <w:rFonts w:cstheme="minorHAnsi"/>
                <w:b/>
                <w:bCs/>
              </w:rPr>
              <w:t xml:space="preserve">95,726.00 </w:t>
            </w:r>
            <w:r w:rsidRPr="00664B10">
              <w:rPr>
                <w:rFonts w:cstheme="minorHAnsi"/>
              </w:rPr>
              <w:t xml:space="preserve">as of </w:t>
            </w:r>
            <w:r w:rsidR="00BF7AFD">
              <w:rPr>
                <w:rFonts w:cstheme="minorHAnsi"/>
              </w:rPr>
              <w:t>4/5</w:t>
            </w:r>
          </w:p>
        </w:tc>
        <w:tc>
          <w:tcPr>
            <w:tcW w:w="4135" w:type="dxa"/>
          </w:tcPr>
          <w:p w14:paraId="29E76443" w14:textId="3922DBF0" w:rsidR="00435933" w:rsidRPr="00664B10" w:rsidRDefault="00435933" w:rsidP="00A5732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Memorial Fund   </w:t>
            </w:r>
            <w:r w:rsidR="00DB1F0B" w:rsidRPr="00DB1F0B">
              <w:rPr>
                <w:rFonts w:cstheme="minorHAnsi"/>
                <w:b/>
                <w:bCs/>
              </w:rPr>
              <w:t>$</w:t>
            </w:r>
            <w:r w:rsidR="00B12DE9">
              <w:rPr>
                <w:rFonts w:cstheme="minorHAnsi"/>
              </w:rPr>
              <w:t>4,9</w:t>
            </w:r>
            <w:r w:rsidR="00DB1F0B">
              <w:rPr>
                <w:rFonts w:cstheme="minorHAnsi"/>
              </w:rPr>
              <w:t>69.67</w:t>
            </w:r>
            <w:r w:rsidRPr="00664B10">
              <w:rPr>
                <w:rFonts w:cstheme="minorHAnsi"/>
              </w:rPr>
              <w:t xml:space="preserve">  </w:t>
            </w:r>
            <w:r w:rsidRPr="003629C5">
              <w:rPr>
                <w:rFonts w:cstheme="minorHAnsi"/>
              </w:rPr>
              <w:t xml:space="preserve">as of </w:t>
            </w:r>
            <w:r w:rsidR="00DB1F0B">
              <w:rPr>
                <w:rFonts w:cstheme="minorHAnsi"/>
              </w:rPr>
              <w:t>4/18</w:t>
            </w:r>
          </w:p>
        </w:tc>
      </w:tr>
      <w:tr w:rsidR="00435933" w:rsidRPr="00664B10" w14:paraId="1EB269C6" w14:textId="77777777" w:rsidTr="00A5732A">
        <w:tc>
          <w:tcPr>
            <w:tcW w:w="4495" w:type="dxa"/>
          </w:tcPr>
          <w:p w14:paraId="3008CB06" w14:textId="49EB2E2B" w:rsidR="00435933" w:rsidRPr="00664B10" w:rsidRDefault="00435933" w:rsidP="00A5732A">
            <w:pPr>
              <w:rPr>
                <w:rFonts w:cstheme="minorHAnsi"/>
              </w:rPr>
            </w:pPr>
            <w:r w:rsidRPr="00664B10">
              <w:rPr>
                <w:rFonts w:cstheme="minorHAnsi"/>
              </w:rPr>
              <w:t xml:space="preserve">CD            </w:t>
            </w:r>
            <w:r w:rsidRPr="00664B10">
              <w:rPr>
                <w:rFonts w:cstheme="minorHAnsi"/>
                <w:b/>
                <w:bCs/>
              </w:rPr>
              <w:t>$</w:t>
            </w:r>
            <w:r w:rsidR="00BF7AFD">
              <w:rPr>
                <w:rFonts w:cstheme="minorHAnsi"/>
                <w:b/>
                <w:bCs/>
              </w:rPr>
              <w:t xml:space="preserve">13,081.48 </w:t>
            </w:r>
            <w:r w:rsidRPr="00664B10">
              <w:rPr>
                <w:rFonts w:cstheme="minorHAnsi"/>
              </w:rPr>
              <w:t xml:space="preserve">as of </w:t>
            </w:r>
            <w:r w:rsidR="00BF7AFD">
              <w:rPr>
                <w:rFonts w:cstheme="minorHAnsi"/>
              </w:rPr>
              <w:t>4/5</w:t>
            </w:r>
          </w:p>
        </w:tc>
        <w:tc>
          <w:tcPr>
            <w:tcW w:w="4135" w:type="dxa"/>
          </w:tcPr>
          <w:p w14:paraId="5C616026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435933" w:rsidRPr="00664B10" w14:paraId="764D68C0" w14:textId="77777777" w:rsidTr="00A5732A">
        <w:tc>
          <w:tcPr>
            <w:tcW w:w="4495" w:type="dxa"/>
          </w:tcPr>
          <w:p w14:paraId="3D908DD9" w14:textId="6CA35C02" w:rsidR="00435933" w:rsidRPr="00664B10" w:rsidRDefault="00435933" w:rsidP="00A5732A">
            <w:pPr>
              <w:rPr>
                <w:rFonts w:cstheme="minorHAnsi"/>
                <w:u w:val="single"/>
              </w:rPr>
            </w:pPr>
            <w:r w:rsidRPr="00664B10">
              <w:rPr>
                <w:rFonts w:cstheme="minorHAnsi"/>
                <w:u w:val="single"/>
              </w:rPr>
              <w:t xml:space="preserve">Lib Exp     </w:t>
            </w:r>
            <w:r w:rsidRPr="00664B10">
              <w:rPr>
                <w:rFonts w:cstheme="minorHAnsi"/>
                <w:b/>
                <w:bCs/>
                <w:u w:val="single"/>
              </w:rPr>
              <w:t>$</w:t>
            </w:r>
            <w:r w:rsidR="00BF7AFD">
              <w:rPr>
                <w:rFonts w:cstheme="minorHAnsi"/>
                <w:b/>
                <w:bCs/>
                <w:u w:val="single"/>
              </w:rPr>
              <w:t>29,404.</w:t>
            </w:r>
            <w:r w:rsidR="006A0D06">
              <w:rPr>
                <w:rFonts w:cstheme="minorHAnsi"/>
                <w:b/>
                <w:bCs/>
                <w:u w:val="single"/>
              </w:rPr>
              <w:t xml:space="preserve">78 </w:t>
            </w:r>
            <w:r w:rsidRPr="00664B10">
              <w:rPr>
                <w:rFonts w:cstheme="minorHAnsi"/>
                <w:u w:val="single"/>
              </w:rPr>
              <w:t xml:space="preserve">as of </w:t>
            </w:r>
            <w:r w:rsidR="006A0D06">
              <w:rPr>
                <w:rFonts w:cstheme="minorHAnsi"/>
                <w:u w:val="single"/>
              </w:rPr>
              <w:t>4/5</w:t>
            </w:r>
          </w:p>
        </w:tc>
        <w:tc>
          <w:tcPr>
            <w:tcW w:w="4135" w:type="dxa"/>
          </w:tcPr>
          <w:p w14:paraId="6D9E8B28" w14:textId="77777777" w:rsidR="00435933" w:rsidRPr="00664B10" w:rsidRDefault="00435933" w:rsidP="00A5732A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12B88B42" w14:textId="77777777" w:rsidR="00435933" w:rsidRDefault="00435933" w:rsidP="00435933">
      <w:pPr>
        <w:rPr>
          <w:u w:val="single"/>
        </w:rPr>
      </w:pPr>
    </w:p>
    <w:p w14:paraId="4CC3200B" w14:textId="77777777" w:rsidR="00435933" w:rsidRDefault="00435933" w:rsidP="00435933">
      <w:pPr>
        <w:rPr>
          <w:u w:val="single"/>
        </w:rPr>
      </w:pPr>
    </w:p>
    <w:p w14:paraId="74B12142" w14:textId="77777777" w:rsidR="00435933" w:rsidRDefault="00435933" w:rsidP="00435933">
      <w:pPr>
        <w:rPr>
          <w:u w:val="single"/>
        </w:rPr>
      </w:pPr>
    </w:p>
    <w:p w14:paraId="4A55C3F5" w14:textId="77777777" w:rsidR="00435933" w:rsidRDefault="00435933" w:rsidP="00435933">
      <w:pPr>
        <w:rPr>
          <w:u w:val="single"/>
        </w:rPr>
      </w:pPr>
    </w:p>
    <w:p w14:paraId="574B65E5" w14:textId="77777777" w:rsidR="00435933" w:rsidRDefault="00435933" w:rsidP="00435933">
      <w:pPr>
        <w:rPr>
          <w:u w:val="single"/>
        </w:rPr>
      </w:pPr>
    </w:p>
    <w:p w14:paraId="0290DE82" w14:textId="77777777" w:rsidR="00435933" w:rsidRPr="003B47E7" w:rsidRDefault="00435933" w:rsidP="00435933">
      <w:pPr>
        <w:rPr>
          <w:u w:val="single"/>
        </w:rPr>
      </w:pPr>
      <w:r w:rsidRPr="00813EE8">
        <w:t xml:space="preserve">     </w:t>
      </w:r>
      <w:r>
        <w:rPr>
          <w:u w:val="single"/>
        </w:rPr>
        <w:t>Financials</w:t>
      </w:r>
    </w:p>
    <w:p w14:paraId="0AB4CC50" w14:textId="14F027A6" w:rsidR="00435933" w:rsidRDefault="00435933" w:rsidP="00435933">
      <w:pPr>
        <w:rPr>
          <w:u w:val="single"/>
        </w:rPr>
      </w:pPr>
      <w:r w:rsidRPr="00813EE8">
        <w:tab/>
      </w:r>
      <w:r w:rsidRPr="00813EE8">
        <w:rPr>
          <w:color w:val="FF0000"/>
          <w:u w:val="single"/>
        </w:rPr>
        <w:t>Action Item</w:t>
      </w:r>
      <w:r>
        <w:rPr>
          <w:u w:val="single"/>
        </w:rPr>
        <w:t xml:space="preserve">: </w:t>
      </w:r>
      <w:r w:rsidR="00C960B6">
        <w:rPr>
          <w:u w:val="single"/>
        </w:rPr>
        <w:t>March</w:t>
      </w:r>
      <w:r>
        <w:rPr>
          <w:u w:val="single"/>
        </w:rPr>
        <w:t xml:space="preserve"> Expenses, Account Balances, MTD/YTD income/expenses, checks </w:t>
      </w:r>
    </w:p>
    <w:p w14:paraId="550EDD8C" w14:textId="7AA59079" w:rsidR="00435933" w:rsidRPr="004157E0" w:rsidRDefault="00435933" w:rsidP="00435933">
      <w:pPr>
        <w:ind w:firstLine="720"/>
      </w:pPr>
      <w:r>
        <w:rPr>
          <w:u w:val="single"/>
        </w:rPr>
        <w:t>Approval</w:t>
      </w:r>
      <w:r w:rsidR="004157E0">
        <w:t xml:space="preserve"> Motion to approve by Cheri. Seconded by Sylvia. All </w:t>
      </w:r>
      <w:proofErr w:type="spellStart"/>
      <w:r w:rsidR="004157E0">
        <w:t>ayed</w:t>
      </w:r>
      <w:proofErr w:type="spellEnd"/>
      <w:r w:rsidR="004157E0">
        <w:t>. Motion carried.</w:t>
      </w:r>
    </w:p>
    <w:p w14:paraId="36563571" w14:textId="77777777" w:rsidR="00435933" w:rsidRDefault="00435933" w:rsidP="00435933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Trustee Essentials</w:t>
      </w:r>
    </w:p>
    <w:p w14:paraId="244D08B1" w14:textId="05C07A81" w:rsidR="00435933" w:rsidRDefault="00435933" w:rsidP="00435933">
      <w:pPr>
        <w:pStyle w:val="ListParagraph"/>
      </w:pPr>
      <w:r w:rsidRPr="00086733">
        <w:t>TE-</w:t>
      </w:r>
      <w:r>
        <w:t>1</w:t>
      </w:r>
      <w:r w:rsidR="00656400">
        <w:t>1</w:t>
      </w:r>
      <w:r w:rsidRPr="00086733">
        <w:t xml:space="preserve"> discuss</w:t>
      </w:r>
      <w:r w:rsidR="00A56FF3">
        <w:t>-Amber Discussed-recently did plan before</w:t>
      </w:r>
      <w:r w:rsidR="00C60D12">
        <w:t xml:space="preserve"> expansion. Ok for now.</w:t>
      </w:r>
    </w:p>
    <w:p w14:paraId="7C42DBC2" w14:textId="7C09C4FB" w:rsidR="00FA6ABF" w:rsidRPr="00FA6ABF" w:rsidRDefault="00FA6ABF" w:rsidP="00FA6ABF">
      <w:pPr>
        <w:pStyle w:val="ListParagraph"/>
        <w:numPr>
          <w:ilvl w:val="0"/>
          <w:numId w:val="1"/>
        </w:numPr>
        <w:rPr>
          <w:u w:val="single"/>
        </w:rPr>
      </w:pPr>
      <w:r w:rsidRPr="00FA6ABF">
        <w:rPr>
          <w:u w:val="single"/>
        </w:rPr>
        <w:t>Building &amp; Policy Committee</w:t>
      </w:r>
    </w:p>
    <w:p w14:paraId="52A4D1E2" w14:textId="14CC3866" w:rsidR="00FA6ABF" w:rsidRDefault="00572C0A" w:rsidP="00FA6ABF">
      <w:pPr>
        <w:pStyle w:val="ListParagraph"/>
      </w:pPr>
      <w:r w:rsidRPr="00572C0A">
        <w:rPr>
          <w:color w:val="FF0000"/>
          <w:u w:val="single"/>
        </w:rPr>
        <w:t>Action Item:</w:t>
      </w:r>
      <w:r w:rsidRPr="00572C0A">
        <w:rPr>
          <w:color w:val="FF0000"/>
        </w:rPr>
        <w:t xml:space="preserve"> </w:t>
      </w:r>
      <w:r>
        <w:t>Approve Policy Updates</w:t>
      </w:r>
      <w:r w:rsidR="00C60D12">
        <w:t>-Motion to approve all policies discussed by Barb. Seconded by Jerry</w:t>
      </w:r>
      <w:r w:rsidR="00C66118">
        <w:t xml:space="preserve">. All </w:t>
      </w:r>
      <w:proofErr w:type="spellStart"/>
      <w:r w:rsidR="00C66118">
        <w:t>ayed</w:t>
      </w:r>
      <w:proofErr w:type="spellEnd"/>
      <w:r w:rsidR="00C66118">
        <w:t>. Motion Carried.</w:t>
      </w:r>
    </w:p>
    <w:p w14:paraId="2707BCB5" w14:textId="082DC5D3" w:rsidR="00195916" w:rsidRDefault="00195916" w:rsidP="00FA6ABF">
      <w:pPr>
        <w:pStyle w:val="ListParagraph"/>
      </w:pPr>
      <w:r>
        <w:rPr>
          <w:color w:val="FF0000"/>
          <w:u w:val="single"/>
        </w:rPr>
        <w:t>Action Item:</w:t>
      </w:r>
      <w:r>
        <w:t xml:space="preserve"> Approve Hotspot Agreement</w:t>
      </w:r>
      <w:r w:rsidR="00C66118">
        <w:t xml:space="preserve">-Motion to approve by Cheri. Seconded by Barb. All </w:t>
      </w:r>
      <w:proofErr w:type="spellStart"/>
      <w:r w:rsidR="00C66118">
        <w:t>ayed</w:t>
      </w:r>
      <w:proofErr w:type="spellEnd"/>
      <w:r w:rsidR="00C66118">
        <w:t>. Motion carried.</w:t>
      </w:r>
    </w:p>
    <w:p w14:paraId="3518103A" w14:textId="33A43A65" w:rsidR="00C86A3B" w:rsidRPr="00C86A3B" w:rsidRDefault="00C86A3B" w:rsidP="00FA6ABF">
      <w:pPr>
        <w:pStyle w:val="ListParagraph"/>
      </w:pPr>
      <w:r>
        <w:t>HVAC</w:t>
      </w:r>
      <w:r w:rsidR="00C66118">
        <w:t>-2 bids in, waiting on third</w:t>
      </w:r>
      <w:r w:rsidR="00F34E48">
        <w:t xml:space="preserve"> </w:t>
      </w:r>
    </w:p>
    <w:p w14:paraId="2C0B96AC" w14:textId="1F6EAA54" w:rsidR="00435933" w:rsidRDefault="00435933" w:rsidP="00C960B6">
      <w:pPr>
        <w:pStyle w:val="ListParagraph"/>
        <w:numPr>
          <w:ilvl w:val="0"/>
          <w:numId w:val="1"/>
        </w:numPr>
        <w:rPr>
          <w:u w:val="single"/>
        </w:rPr>
      </w:pPr>
      <w:r w:rsidRPr="005832BA">
        <w:rPr>
          <w:u w:val="single"/>
        </w:rPr>
        <w:t>New Business</w:t>
      </w:r>
    </w:p>
    <w:p w14:paraId="6D27AF3A" w14:textId="295AF47D" w:rsidR="00C960B6" w:rsidRDefault="00C960B6" w:rsidP="00C960B6">
      <w:pPr>
        <w:pStyle w:val="ListParagraph"/>
      </w:pPr>
      <w:r w:rsidRPr="00C960B6">
        <w:t>Renovation update</w:t>
      </w:r>
      <w:r w:rsidR="00DD4D81">
        <w:t>-waiting on engineer to be selected by city council.</w:t>
      </w:r>
    </w:p>
    <w:p w14:paraId="4BC31165" w14:textId="284245E1" w:rsidR="00DD4D81" w:rsidRPr="00C960B6" w:rsidRDefault="00DD4D81" w:rsidP="00C960B6">
      <w:pPr>
        <w:pStyle w:val="ListParagraph"/>
      </w:pPr>
      <w:r>
        <w:t>Amy Lindner to officially step down. Amber will recommend Deanna Jordan</w:t>
      </w:r>
      <w:r w:rsidR="0007186A">
        <w:t>, Jacob Lambrecht and Heather Lambrecht to Mayor for City Council selection of empty seat.</w:t>
      </w:r>
    </w:p>
    <w:p w14:paraId="494C000D" w14:textId="317FA8D1" w:rsidR="00435933" w:rsidRDefault="00435933" w:rsidP="00435933">
      <w:pPr>
        <w:pStyle w:val="ListParagraph"/>
        <w:numPr>
          <w:ilvl w:val="0"/>
          <w:numId w:val="1"/>
        </w:numPr>
      </w:pPr>
      <w:r>
        <w:t>Set next Meeting date &amp; time</w:t>
      </w:r>
      <w:r w:rsidR="0007186A">
        <w:t>-</w:t>
      </w:r>
      <w:r w:rsidR="00597BF2">
        <w:t>May 23</w:t>
      </w:r>
      <w:r w:rsidR="00597BF2" w:rsidRPr="00597BF2">
        <w:rPr>
          <w:vertAlign w:val="superscript"/>
        </w:rPr>
        <w:t>rd</w:t>
      </w:r>
      <w:r w:rsidR="00597BF2">
        <w:t xml:space="preserve"> (Tuesday) at 8am</w:t>
      </w:r>
    </w:p>
    <w:p w14:paraId="03AAC167" w14:textId="10A6EA74" w:rsidR="00435933" w:rsidRPr="00086733" w:rsidRDefault="00435933" w:rsidP="00435933">
      <w:pPr>
        <w:pStyle w:val="ListParagraph"/>
        <w:numPr>
          <w:ilvl w:val="0"/>
          <w:numId w:val="1"/>
        </w:numPr>
      </w:pPr>
      <w:r w:rsidRPr="00086733">
        <w:rPr>
          <w:color w:val="FF0000"/>
          <w:u w:val="single"/>
        </w:rPr>
        <w:t>Action Item:</w:t>
      </w:r>
      <w:r w:rsidRPr="00086733">
        <w:rPr>
          <w:color w:val="FF0000"/>
        </w:rPr>
        <w:t xml:space="preserve"> </w:t>
      </w:r>
      <w:r>
        <w:t>Adjourn</w:t>
      </w:r>
      <w:r w:rsidR="00597BF2">
        <w:t xml:space="preserve">-motion by Barb. Seconded by Jerry. All </w:t>
      </w:r>
      <w:proofErr w:type="spellStart"/>
      <w:r w:rsidR="00597BF2">
        <w:t>ayed</w:t>
      </w:r>
      <w:proofErr w:type="spellEnd"/>
      <w:r w:rsidR="00597BF2">
        <w:t xml:space="preserve">. </w:t>
      </w:r>
      <w:proofErr w:type="gramStart"/>
      <w:r w:rsidR="00597BF2">
        <w:t>Meeting</w:t>
      </w:r>
      <w:proofErr w:type="gramEnd"/>
      <w:r w:rsidR="00597BF2">
        <w:t xml:space="preserve"> adjourned at 8:30am.</w:t>
      </w:r>
    </w:p>
    <w:p w14:paraId="48CA3541" w14:textId="77777777" w:rsidR="00435933" w:rsidRDefault="00435933" w:rsidP="00435933"/>
    <w:p w14:paraId="1069D83B" w14:textId="77777777" w:rsidR="00435933" w:rsidRDefault="00435933" w:rsidP="00435933"/>
    <w:p w14:paraId="47990C33" w14:textId="77777777" w:rsidR="00435933" w:rsidRDefault="00435933" w:rsidP="00435933"/>
    <w:p w14:paraId="7BA90676" w14:textId="77777777" w:rsidR="00123513" w:rsidRDefault="00123513"/>
    <w:sectPr w:rsidR="00123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F07D6"/>
    <w:multiLevelType w:val="hybridMultilevel"/>
    <w:tmpl w:val="D3620A14"/>
    <w:lvl w:ilvl="0" w:tplc="17CA2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741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1F"/>
    <w:rsid w:val="00066224"/>
    <w:rsid w:val="0007186A"/>
    <w:rsid w:val="00123513"/>
    <w:rsid w:val="00195916"/>
    <w:rsid w:val="001F2039"/>
    <w:rsid w:val="003219F4"/>
    <w:rsid w:val="004157E0"/>
    <w:rsid w:val="0041646E"/>
    <w:rsid w:val="00435933"/>
    <w:rsid w:val="004B65A8"/>
    <w:rsid w:val="00510F4F"/>
    <w:rsid w:val="00572C0A"/>
    <w:rsid w:val="00597BF2"/>
    <w:rsid w:val="005F4BC4"/>
    <w:rsid w:val="0060360C"/>
    <w:rsid w:val="0065159B"/>
    <w:rsid w:val="00656400"/>
    <w:rsid w:val="006A0D06"/>
    <w:rsid w:val="006E12A5"/>
    <w:rsid w:val="00760C10"/>
    <w:rsid w:val="007E71B2"/>
    <w:rsid w:val="0083398C"/>
    <w:rsid w:val="009100F0"/>
    <w:rsid w:val="009F2694"/>
    <w:rsid w:val="00A56FF3"/>
    <w:rsid w:val="00AE1E58"/>
    <w:rsid w:val="00B12DE9"/>
    <w:rsid w:val="00BE271F"/>
    <w:rsid w:val="00BF7AFD"/>
    <w:rsid w:val="00C60D12"/>
    <w:rsid w:val="00C66118"/>
    <w:rsid w:val="00C86A3B"/>
    <w:rsid w:val="00C960B6"/>
    <w:rsid w:val="00D909C0"/>
    <w:rsid w:val="00DB1F0B"/>
    <w:rsid w:val="00DD4D81"/>
    <w:rsid w:val="00E53402"/>
    <w:rsid w:val="00E640F7"/>
    <w:rsid w:val="00F34E48"/>
    <w:rsid w:val="00FA05FF"/>
    <w:rsid w:val="00FA6ABF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12BC"/>
  <w15:chartTrackingRefBased/>
  <w15:docId w15:val="{6B50C09E-AEDD-4AF6-8EEA-2C7BA640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Microsoft Sans Serif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33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33"/>
    <w:pPr>
      <w:ind w:left="720"/>
      <w:contextualSpacing/>
    </w:pPr>
  </w:style>
  <w:style w:type="table" w:styleId="TableGrid">
    <w:name w:val="Table Grid"/>
    <w:basedOn w:val="TableNormal"/>
    <w:uiPriority w:val="39"/>
    <w:rsid w:val="0043593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Brill</dc:creator>
  <cp:keywords/>
  <dc:description/>
  <cp:lastModifiedBy>Amber Brill</cp:lastModifiedBy>
  <cp:revision>2</cp:revision>
  <dcterms:created xsi:type="dcterms:W3CDTF">2023-05-12T14:58:00Z</dcterms:created>
  <dcterms:modified xsi:type="dcterms:W3CDTF">2023-05-12T14:58:00Z</dcterms:modified>
</cp:coreProperties>
</file>